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529B" w14:textId="77777777" w:rsidR="00E2625F" w:rsidRPr="004E71DF" w:rsidRDefault="00E2625F" w:rsidP="00955832">
      <w:pPr>
        <w:spacing w:before="120" w:line="240" w:lineRule="auto"/>
        <w:jc w:val="center"/>
        <w:rPr>
          <w:rFonts w:ascii="Arial" w:hAnsi="Arial" w:cs="Arial"/>
          <w:b/>
          <w:bCs/>
        </w:rPr>
      </w:pPr>
    </w:p>
    <w:p w14:paraId="7C9A10DF" w14:textId="77777777" w:rsidR="00955832" w:rsidRPr="004E71DF" w:rsidRDefault="00955832" w:rsidP="00955832">
      <w:pPr>
        <w:spacing w:before="120" w:line="240" w:lineRule="auto"/>
        <w:jc w:val="center"/>
        <w:rPr>
          <w:rFonts w:ascii="Arial" w:hAnsi="Arial" w:cs="Arial"/>
          <w:b/>
          <w:bCs/>
        </w:rPr>
      </w:pPr>
      <w:r w:rsidRPr="004E71DF">
        <w:rPr>
          <w:rFonts w:ascii="Arial" w:hAnsi="Arial" w:cs="Arial"/>
          <w:b/>
          <w:bCs/>
        </w:rPr>
        <w:t>Informacja o przetwarzaniu danych osobowyc</w:t>
      </w:r>
      <w:r w:rsidR="00DD3BF2" w:rsidRPr="004E71DF">
        <w:rPr>
          <w:rFonts w:ascii="Arial" w:hAnsi="Arial" w:cs="Arial"/>
          <w:b/>
          <w:bCs/>
        </w:rPr>
        <w:t>h przez Lokalną Grupę Działania</w:t>
      </w:r>
    </w:p>
    <w:p w14:paraId="3D8631EC" w14:textId="77777777" w:rsidR="00955832" w:rsidRPr="004E71DF" w:rsidRDefault="00955832" w:rsidP="00026712">
      <w:pPr>
        <w:spacing w:before="80" w:afterLines="20" w:after="48" w:line="240" w:lineRule="auto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4E71DF">
        <w:rPr>
          <w:rFonts w:ascii="Arial" w:hAnsi="Arial" w:cs="Arial"/>
          <w:b/>
          <w:bCs/>
        </w:rPr>
        <w:t>Lokalna Grupa Działania</w:t>
      </w:r>
      <w:r w:rsidRPr="004E71DF">
        <w:rPr>
          <w:rFonts w:ascii="Arial" w:hAnsi="Arial" w:cs="Arial"/>
        </w:rPr>
        <w:t xml:space="preserve"> informuje, że:</w:t>
      </w:r>
    </w:p>
    <w:p w14:paraId="60360EC3" w14:textId="6C835509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Administratorem Pani/Pana danych osobowych (dalej: „Administrator”) jest</w:t>
      </w:r>
      <w:r w:rsidR="00DD3BF2" w:rsidRPr="004E71DF">
        <w:rPr>
          <w:rFonts w:ascii="Arial" w:hAnsi="Arial" w:cs="Arial"/>
        </w:rPr>
        <w:t xml:space="preserve"> </w:t>
      </w:r>
      <w:r w:rsidR="000E2D84" w:rsidRPr="004E71DF">
        <w:rPr>
          <w:rFonts w:ascii="Arial" w:hAnsi="Arial" w:cs="Arial"/>
        </w:rPr>
        <w:t>Lokalna Grupa Działania „Północna Małopolska”</w:t>
      </w:r>
      <w:r w:rsidR="00DD3BF2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z siedzibą w </w:t>
      </w:r>
      <w:r w:rsidR="000E2D84" w:rsidRPr="004E71DF">
        <w:rPr>
          <w:rFonts w:ascii="Arial" w:hAnsi="Arial" w:cs="Arial"/>
        </w:rPr>
        <w:t>Koniuszy</w:t>
      </w:r>
      <w:r w:rsidR="00DD3BF2" w:rsidRPr="004E71DF">
        <w:rPr>
          <w:rFonts w:ascii="Arial" w:hAnsi="Arial" w:cs="Arial"/>
        </w:rPr>
        <w:t xml:space="preserve">, </w:t>
      </w:r>
      <w:r w:rsidR="000E2D84" w:rsidRPr="004E71DF">
        <w:rPr>
          <w:rFonts w:ascii="Arial" w:hAnsi="Arial" w:cs="Arial"/>
        </w:rPr>
        <w:t>32 – 104 Koniusza 5</w:t>
      </w:r>
      <w:r w:rsidR="00DD3BF2" w:rsidRPr="004E71DF">
        <w:rPr>
          <w:rFonts w:ascii="Arial" w:hAnsi="Arial" w:cs="Arial"/>
        </w:rPr>
        <w:t>.</w:t>
      </w:r>
      <w:r w:rsidRPr="004E71DF">
        <w:rPr>
          <w:rFonts w:ascii="Arial" w:hAnsi="Arial" w:cs="Arial"/>
        </w:rPr>
        <w:t xml:space="preserve"> Z Administratorem można kontaktować się poprzez adres e-mail </w:t>
      </w:r>
      <w:hyperlink r:id="rId8" w:history="1">
        <w:r w:rsidR="00F46B84" w:rsidRPr="008B607A">
          <w:rPr>
            <w:rStyle w:val="Hipercze"/>
            <w:rFonts w:ascii="Arial" w:hAnsi="Arial" w:cs="Arial"/>
          </w:rPr>
          <w:t>prokopara@wp.pl</w:t>
        </w:r>
      </w:hyperlink>
      <w:r w:rsidR="00F46B84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lub pisemnie na adres korespondencyjny </w:t>
      </w:r>
      <w:r w:rsidR="000E2D84" w:rsidRPr="004E71DF">
        <w:rPr>
          <w:rFonts w:ascii="Arial" w:hAnsi="Arial" w:cs="Arial"/>
        </w:rPr>
        <w:t>Lokalnej Grupy Działania „Północna Małopolska” 32 – 104 Koniusza 5.</w:t>
      </w:r>
      <w:r w:rsidR="00DD3BF2" w:rsidRPr="004E71DF">
        <w:rPr>
          <w:rFonts w:ascii="Arial" w:hAnsi="Arial" w:cs="Arial"/>
        </w:rPr>
        <w:t xml:space="preserve"> </w:t>
      </w:r>
    </w:p>
    <w:p w14:paraId="14E13B7D" w14:textId="7AE69E61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Administrator wyznaczył </w:t>
      </w:r>
      <w:r w:rsidR="000E2D84" w:rsidRPr="004E71DF">
        <w:rPr>
          <w:rFonts w:ascii="Arial" w:hAnsi="Arial" w:cs="Arial"/>
        </w:rPr>
        <w:t>I</w:t>
      </w:r>
      <w:r w:rsidRPr="004E71DF">
        <w:rPr>
          <w:rFonts w:ascii="Arial" w:hAnsi="Arial" w:cs="Arial"/>
        </w:rPr>
        <w:t xml:space="preserve">nspektora </w:t>
      </w:r>
      <w:r w:rsidR="000E2D84" w:rsidRPr="004E71DF">
        <w:rPr>
          <w:rFonts w:ascii="Arial" w:hAnsi="Arial" w:cs="Arial"/>
        </w:rPr>
        <w:t>O</w:t>
      </w:r>
      <w:r w:rsidRPr="004E71DF">
        <w:rPr>
          <w:rFonts w:ascii="Arial" w:hAnsi="Arial" w:cs="Arial"/>
        </w:rPr>
        <w:t xml:space="preserve">chrony </w:t>
      </w:r>
      <w:r w:rsidR="000E2D84" w:rsidRPr="004E71DF">
        <w:rPr>
          <w:rFonts w:ascii="Arial" w:hAnsi="Arial" w:cs="Arial"/>
        </w:rPr>
        <w:t>D</w:t>
      </w:r>
      <w:r w:rsidRPr="004E71DF">
        <w:rPr>
          <w:rFonts w:ascii="Arial" w:hAnsi="Arial" w:cs="Arial"/>
        </w:rPr>
        <w:t>anych,</w:t>
      </w:r>
      <w:r w:rsidR="000E2D84" w:rsidRPr="004E71DF">
        <w:rPr>
          <w:rFonts w:ascii="Arial" w:hAnsi="Arial" w:cs="Arial"/>
        </w:rPr>
        <w:t xml:space="preserve"> którym jest Pan Paweł Chochół,</w:t>
      </w:r>
      <w:r w:rsidRPr="004E71DF">
        <w:rPr>
          <w:rFonts w:ascii="Arial" w:hAnsi="Arial" w:cs="Arial"/>
        </w:rPr>
        <w:t xml:space="preserve"> z którym można kontaktować się w sprawach dotyczących przetwarzania danych osobowych oraz korzystania z praw związanych z przetwarzaniem danych, poprzez: e-mail: </w:t>
      </w:r>
      <w:hyperlink r:id="rId9" w:history="1">
        <w:r w:rsidR="000E2D84" w:rsidRPr="004E71DF">
          <w:rPr>
            <w:rStyle w:val="Hipercze"/>
            <w:rFonts w:ascii="Arial" w:hAnsi="Arial" w:cs="Arial"/>
          </w:rPr>
          <w:t>pchochol.priv@gmail.com</w:t>
        </w:r>
      </w:hyperlink>
      <w:r w:rsidR="000E2D84" w:rsidRPr="004E71DF">
        <w:rPr>
          <w:rFonts w:ascii="Arial" w:hAnsi="Arial" w:cs="Arial"/>
        </w:rPr>
        <w:t xml:space="preserve">, telefonicznie pod numerem 606487587 </w:t>
      </w:r>
      <w:r w:rsidRPr="004E71DF">
        <w:rPr>
          <w:rFonts w:ascii="Arial" w:hAnsi="Arial" w:cs="Arial"/>
        </w:rPr>
        <w:t>lub pisemnie na adres korespondencyjny Administratora, wskazany w pkt 1.</w:t>
      </w:r>
    </w:p>
    <w:p w14:paraId="1FB3EC6D" w14:textId="77777777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zebrane na podstawie art. 6 ust. 1 lit. c RODO będą przetwarzane przez Administratora w związku z realizacją zadań wynikających z:</w:t>
      </w:r>
    </w:p>
    <w:p w14:paraId="5481C60C" w14:textId="77777777" w:rsidR="00955832" w:rsidRPr="004E71DF" w:rsidRDefault="00955832" w:rsidP="00026712">
      <w:pPr>
        <w:spacing w:before="80" w:afterLines="20" w:after="48"/>
        <w:ind w:left="426" w:hanging="142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</w:t>
      </w:r>
      <w:r w:rsidRPr="004E71DF">
        <w:rPr>
          <w:rFonts w:ascii="Arial" w:hAnsi="Arial" w:cs="Arial"/>
        </w:rPr>
        <w:tab/>
        <w:t>art.</w:t>
      </w:r>
      <w:r w:rsidR="00DD30D6" w:rsidRPr="004E71DF">
        <w:rPr>
          <w:rFonts w:ascii="Arial" w:hAnsi="Arial" w:cs="Arial"/>
        </w:rPr>
        <w:t xml:space="preserve"> 11 i art. 12 </w:t>
      </w:r>
      <w:r w:rsidRPr="004E71DF">
        <w:rPr>
          <w:rFonts w:ascii="Arial" w:hAnsi="Arial" w:cs="Arial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119799E5" w14:textId="77777777" w:rsidR="00955832" w:rsidRPr="004E71DF" w:rsidRDefault="00955832" w:rsidP="00026712">
      <w:pPr>
        <w:spacing w:before="80" w:afterLines="20" w:after="48"/>
        <w:ind w:left="426" w:hanging="142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</w:t>
      </w:r>
      <w:r w:rsidR="00DD30D6" w:rsidRPr="004E71DF">
        <w:rPr>
          <w:rFonts w:ascii="Arial" w:hAnsi="Arial" w:cs="Arial"/>
        </w:rPr>
        <w:t xml:space="preserve">art. 17 i 21 </w:t>
      </w:r>
      <w:r w:rsidRPr="004E71DF">
        <w:rPr>
          <w:rFonts w:ascii="Arial" w:hAnsi="Arial" w:cs="Arial"/>
        </w:rPr>
        <w:t xml:space="preserve">ustawy z dnia 20 lutego 2015 r. o rozwoju lokalnym z udziałem lokalnej społeczności (Dz. U. z 2023 r. poz. 1554), </w:t>
      </w:r>
    </w:p>
    <w:p w14:paraId="7FF7B05E" w14:textId="77777777" w:rsidR="00955832" w:rsidRPr="004E71DF" w:rsidRDefault="00955832" w:rsidP="0002671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art. 10 b, c ustawy z dnia 9 maja 2008 r. o Agencji Restrukturyzacji i Modernizacji Rolnictwa (Dz. U. z 2023 r. poz. 1199), </w:t>
      </w:r>
    </w:p>
    <w:p w14:paraId="5C35FF9B" w14:textId="77777777" w:rsidR="00955832" w:rsidRPr="004E71DF" w:rsidRDefault="00955832" w:rsidP="00026712">
      <w:pPr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w celu </w:t>
      </w:r>
      <w:bookmarkStart w:id="0" w:name="_Hlk162513170"/>
      <w:r w:rsidRPr="004E71DF">
        <w:rPr>
          <w:rFonts w:ascii="Arial" w:hAnsi="Arial" w:cs="Arial"/>
        </w:rPr>
        <w:t>wyboru operacji i ustalenia kwoty wsparcia</w:t>
      </w:r>
      <w:bookmarkEnd w:id="0"/>
      <w:r w:rsidRPr="004E71DF">
        <w:rPr>
          <w:rFonts w:ascii="Arial" w:hAnsi="Arial" w:cs="Arial"/>
        </w:rPr>
        <w:t>, które poprzedzają przyznanie pomocy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>13.1 LEADER/Rozwój Lokalny Kierowany przez Społeczność (RLKS) – Wdrażanie LSR.</w:t>
      </w:r>
    </w:p>
    <w:p w14:paraId="1E9BC815" w14:textId="77777777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Odbiorcami Pani/Pana danych osobowych mogą być:</w:t>
      </w:r>
    </w:p>
    <w:p w14:paraId="5957A13F" w14:textId="77777777" w:rsidR="00955832" w:rsidRPr="004E71DF" w:rsidRDefault="00955832" w:rsidP="0002671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organy kontrolne,</w:t>
      </w:r>
    </w:p>
    <w:p w14:paraId="11D1E301" w14:textId="77777777" w:rsidR="00955832" w:rsidRPr="004E71DF" w:rsidRDefault="00955832" w:rsidP="0002671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podmioty uprawnione do przetwarzania danych osobowych na podstawie przepisów powszechnie obowiązującego prawa,</w:t>
      </w:r>
    </w:p>
    <w:p w14:paraId="3BFE4D2B" w14:textId="77777777" w:rsidR="00955832" w:rsidRPr="004E71DF" w:rsidRDefault="00955832" w:rsidP="0002671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podmioty przetwarzające w imieniu Administratora na mocy zawartej umowy, m. in. dostawcy IT.</w:t>
      </w:r>
    </w:p>
    <w:p w14:paraId="25E3401E" w14:textId="77777777" w:rsidR="00955832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będą przetwarzane przez okres realizacji zadań, o których mowa w pkt 3, związanych z przyznawaniem pomocy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13.1 LEADER/Rozwój Lokalny Kierowany przez Społeczność (RLKS) – komponent Wdrażanie LSR, o których mowa w Planie Strategicznym WPR na lata 2023-2027, w tym: </w:t>
      </w:r>
    </w:p>
    <w:p w14:paraId="1A1F7C0B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w przypadku </w:t>
      </w:r>
      <w:r w:rsidR="00DD30D6" w:rsidRPr="004E71DF">
        <w:rPr>
          <w:rFonts w:ascii="Arial" w:hAnsi="Arial" w:cs="Arial"/>
        </w:rPr>
        <w:t xml:space="preserve">wyboru operacji i ustalenia kwoty wsparcia </w:t>
      </w:r>
      <w:r w:rsidRPr="004E71DF">
        <w:rPr>
          <w:rFonts w:ascii="Arial" w:hAnsi="Arial" w:cs="Arial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44E66DDD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w przypadku </w:t>
      </w:r>
      <w:r w:rsidR="00DD30D6" w:rsidRPr="004E71DF">
        <w:rPr>
          <w:rFonts w:ascii="Arial" w:hAnsi="Arial" w:cs="Arial"/>
        </w:rPr>
        <w:t>nie wybrania operacji</w:t>
      </w:r>
      <w:r w:rsidR="00AF36D3" w:rsidRPr="004E71DF">
        <w:rPr>
          <w:rFonts w:ascii="Arial" w:hAnsi="Arial" w:cs="Arial"/>
        </w:rPr>
        <w:t>/ złożenia protestu</w:t>
      </w:r>
      <w:r w:rsidR="00DD30D6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pozostawienia wniosku o przyznanie pomocy bez rozpatrzenia/odmowy  przyznania pomocy – przez  okres jaki upłynie do chwili, w której podmiotowi ubiegającemu się o przyznanie pomocy  zostanie </w:t>
      </w:r>
      <w:r w:rsidRPr="004E71DF">
        <w:rPr>
          <w:rFonts w:ascii="Arial" w:hAnsi="Arial" w:cs="Arial"/>
        </w:rPr>
        <w:lastRenderedPageBreak/>
        <w:t>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57119625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58B9E1A1" w14:textId="77777777" w:rsidR="00955832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6E11D5AC" w14:textId="77777777" w:rsidR="00955832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przypadku uznania, że przetwarzanie danych osobowych narusza przepisy RODO, przysługuje Pani/Panu prawo wniesienia skargi do Prezesa Urzędu Ochrony Danych Osobowych.</w:t>
      </w:r>
    </w:p>
    <w:p w14:paraId="3D3F0ED0" w14:textId="77777777" w:rsidR="00ED269D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Podanie danych osobowych na podstawie art. 6 ust. 1 lit. c RODO we wniosku o przyznanie pomocy na operacje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4E71DF">
        <w:rPr>
          <w:rFonts w:ascii="Arial" w:hAnsi="Arial" w:cs="Arial"/>
        </w:rPr>
        <w:t>nie wybranie operacji/ nie uwzględnienie protestu</w:t>
      </w:r>
      <w:r w:rsidR="0021634B" w:rsidRPr="004E71DF">
        <w:rPr>
          <w:rFonts w:ascii="Arial" w:hAnsi="Arial" w:cs="Arial"/>
        </w:rPr>
        <w:t>/</w:t>
      </w:r>
      <w:r w:rsidR="00DD30D6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>pozostawienie wniosku bez rozpatrzenia/ odmowa przyznania pomocy po uprzednim wezwaniu do usunięcia braków.</w:t>
      </w:r>
    </w:p>
    <w:p w14:paraId="3728079F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Arial" w:hAnsi="Arial" w:cs="Arial"/>
        </w:rPr>
      </w:pPr>
    </w:p>
    <w:p w14:paraId="15B9323C" w14:textId="77777777" w:rsidR="00955832" w:rsidRPr="004E71DF" w:rsidRDefault="00955832" w:rsidP="00026712">
      <w:pPr>
        <w:spacing w:before="80" w:afterLines="20" w:after="48" w:line="240" w:lineRule="auto"/>
        <w:ind w:firstLine="708"/>
        <w:jc w:val="both"/>
        <w:rPr>
          <w:rFonts w:ascii="Arial" w:hAnsi="Arial" w:cs="Arial"/>
          <w:b/>
          <w:bCs/>
        </w:rPr>
      </w:pPr>
      <w:r w:rsidRPr="004E71DF">
        <w:rPr>
          <w:rFonts w:ascii="Arial" w:hAnsi="Arial" w:cs="Arial"/>
          <w:b/>
          <w:bCs/>
        </w:rPr>
        <w:t>Informacja o przetwarzaniu danych osobowych przez Lokalną Grupę Działania</w:t>
      </w:r>
    </w:p>
    <w:p w14:paraId="7CC8E89B" w14:textId="77777777" w:rsidR="00955832" w:rsidRPr="004E71DF" w:rsidRDefault="00955832" w:rsidP="00026712">
      <w:pPr>
        <w:spacing w:before="80" w:afterLines="20" w:after="48" w:line="240" w:lineRule="auto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>13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 LEADER/Rozwój Lokalny Kierowany przez Społeczność (RLKS) – komponent Wdrażanie LSR, </w:t>
      </w:r>
      <w:r w:rsidRPr="004E71DF">
        <w:rPr>
          <w:rFonts w:ascii="Arial" w:hAnsi="Arial" w:cs="Arial"/>
          <w:b/>
          <w:bCs/>
        </w:rPr>
        <w:t>Lokalna Grupa Działania</w:t>
      </w:r>
      <w:r w:rsidRPr="004E71DF">
        <w:rPr>
          <w:rFonts w:ascii="Arial" w:hAnsi="Arial" w:cs="Arial"/>
        </w:rPr>
        <w:t xml:space="preserve"> informuje, że:</w:t>
      </w:r>
    </w:p>
    <w:p w14:paraId="1488E70C" w14:textId="77777777" w:rsidR="00935353" w:rsidRPr="004E71DF" w:rsidRDefault="00935353" w:rsidP="00026712">
      <w:pPr>
        <w:spacing w:before="80" w:afterLines="20" w:after="48" w:line="240" w:lineRule="auto"/>
        <w:jc w:val="both"/>
        <w:rPr>
          <w:rFonts w:ascii="Arial" w:hAnsi="Arial" w:cs="Arial"/>
        </w:rPr>
      </w:pPr>
    </w:p>
    <w:p w14:paraId="42908715" w14:textId="6EB318E4" w:rsidR="00955832" w:rsidRPr="004E71DF" w:rsidRDefault="00955832" w:rsidP="00935353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Administratorem</w:t>
      </w:r>
      <w:r w:rsidR="00935353" w:rsidRPr="004E71DF">
        <w:rPr>
          <w:rFonts w:ascii="Arial" w:hAnsi="Arial" w:cs="Arial"/>
        </w:rPr>
        <w:t xml:space="preserve"> Pani/Pana danych osobowych (dalej: „Administrator”) jest Lokalna Grupa Działania „Północna Małopolska” z siedzibą w Koniuszy, 32 – 104 Koniusza 5. Z Administratorem można kontaktować się poprzez adres e-mail </w:t>
      </w:r>
      <w:hyperlink r:id="rId10" w:history="1">
        <w:r w:rsidR="002B1522" w:rsidRPr="008B607A">
          <w:rPr>
            <w:rStyle w:val="Hipercze"/>
            <w:rFonts w:ascii="Arial" w:hAnsi="Arial" w:cs="Arial"/>
          </w:rPr>
          <w:t>prokopara@wp.pl</w:t>
        </w:r>
      </w:hyperlink>
      <w:r w:rsidR="002B1522">
        <w:rPr>
          <w:rFonts w:ascii="Arial" w:hAnsi="Arial" w:cs="Arial"/>
        </w:rPr>
        <w:t xml:space="preserve"> </w:t>
      </w:r>
      <w:r w:rsidR="00935353" w:rsidRPr="004E71DF">
        <w:rPr>
          <w:rFonts w:ascii="Arial" w:hAnsi="Arial" w:cs="Arial"/>
        </w:rPr>
        <w:t xml:space="preserve">lub pisemnie na adres korespondencyjny Lokalnej Grupy Działania „Północna Małopolska” 32 – 104 Koniusza 5. </w:t>
      </w:r>
    </w:p>
    <w:p w14:paraId="3D9B0560" w14:textId="193E2B76" w:rsidR="00955832" w:rsidRPr="004E71DF" w:rsidRDefault="00955832" w:rsidP="004E71DF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Administrator </w:t>
      </w:r>
      <w:r w:rsidR="00DC1C81" w:rsidRPr="004E71DF">
        <w:rPr>
          <w:rFonts w:ascii="Arial" w:hAnsi="Arial" w:cs="Arial"/>
        </w:rPr>
        <w:t xml:space="preserve">wyznaczył Inspektora Ochrony Danych, którym jest Pan Paweł Chochół, z którym można kontaktować się w sprawach dotyczących przetwarzania danych osobowych oraz korzystania z praw związanych z przetwarzaniem danych, poprzez: e-mail: </w:t>
      </w:r>
      <w:hyperlink r:id="rId11" w:history="1">
        <w:r w:rsidR="00DC1C81" w:rsidRPr="004E71DF">
          <w:rPr>
            <w:rStyle w:val="Hipercze"/>
            <w:rFonts w:ascii="Arial" w:hAnsi="Arial" w:cs="Arial"/>
          </w:rPr>
          <w:t>pchochol.priv@gmail.com</w:t>
        </w:r>
      </w:hyperlink>
      <w:r w:rsidR="00DC1C81" w:rsidRPr="004E71DF">
        <w:rPr>
          <w:rFonts w:ascii="Arial" w:hAnsi="Arial" w:cs="Arial"/>
        </w:rPr>
        <w:t>, telefonicznie pod numerem 606487587 lub pisemnie na adres korespondencyjny Administratora, wskazany w pkt 1.</w:t>
      </w:r>
    </w:p>
    <w:p w14:paraId="7F29F80E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zebrane na podstawie art. 6 ust. 1 lit. c RODO będą przetwarzane przez Administratora w związku z realizacją zadań wynikających z:</w:t>
      </w:r>
    </w:p>
    <w:p w14:paraId="081E3C88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0B04E23C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lastRenderedPageBreak/>
        <w:t>- ustawy z dnia 20 lutego 2015 r. o rozwoju lokalnym z udziałem lokalnej społeczności (Dz. U. z 2023 r. poz. 1554),</w:t>
      </w:r>
    </w:p>
    <w:p w14:paraId="5567CD72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- art. 10 b, c ustawy z dnia 9 maja 2008 r. o Agencji Restrukturyzacji i Modernizacji Rolnictwa (Dz.U. z 2023 r. poz. 1199),</w:t>
      </w:r>
    </w:p>
    <w:p w14:paraId="0A416A5B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0A99D3AB" w14:textId="77777777" w:rsidR="00955832" w:rsidRPr="004E71DF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Administrator będzie przetwarzał następujące kategorie Pani/Pana danych: dane identyfikacyjne oraz dane kontaktowe.</w:t>
      </w:r>
    </w:p>
    <w:p w14:paraId="4A59F9D9" w14:textId="77777777" w:rsidR="00955832" w:rsidRPr="004E71DF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Odbiorcami Pani/Pana danych osobowych mogą być:</w:t>
      </w:r>
    </w:p>
    <w:p w14:paraId="78D2D28B" w14:textId="77777777" w:rsidR="00955832" w:rsidRPr="004E71DF" w:rsidRDefault="00955832" w:rsidP="0002671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organy kontrolne,</w:t>
      </w:r>
    </w:p>
    <w:p w14:paraId="4AE42119" w14:textId="77777777" w:rsidR="00955832" w:rsidRPr="004E71DF" w:rsidRDefault="00955832" w:rsidP="0002671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podmioty uprawnione do przetwarzania danych osobowych na podstawie przepisów powszechnie </w:t>
      </w:r>
      <w:r w:rsidRPr="004E71DF">
        <w:rPr>
          <w:rFonts w:ascii="Arial" w:hAnsi="Arial" w:cs="Arial"/>
        </w:rPr>
        <w:tab/>
        <w:t>obowiązującego prawa,</w:t>
      </w:r>
    </w:p>
    <w:p w14:paraId="2CD686A3" w14:textId="77777777" w:rsidR="00955832" w:rsidRPr="004E71DF" w:rsidRDefault="00955832" w:rsidP="0002671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podmioty przetwarzające w imieniu Administratora na mocy zawartej umowy, m. in. dostawcy IT.</w:t>
      </w:r>
    </w:p>
    <w:p w14:paraId="3CF7EACA" w14:textId="77777777" w:rsidR="00955832" w:rsidRPr="004E71DF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będą przetwarzane przez okres realizacji zadań, o których mowa w pkt 3, związanych z przyznawaniem pomocy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13.1 LEADER/Rozwój Lokalny Kierowany przez Społeczność (RLKS) – komponent Wdrażanie LSR, o których mowa w Planie Strategicznym WPR na lata 2023-2027, w tym: </w:t>
      </w:r>
    </w:p>
    <w:p w14:paraId="0DF71D7B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5C329FD8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D2B0919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1708BF94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45AA4CC8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przypadku uznania, że przetwarzanie danych osobowych narusza przepisy RODO, przysługuje Pani/Panu prawo wniesienia skargi do Prezesa Urzędu Ochrony Danych Osobowych.</w:t>
      </w:r>
    </w:p>
    <w:p w14:paraId="31508174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Administrator uzyskał od Wnioskodawcy.</w:t>
      </w:r>
    </w:p>
    <w:p w14:paraId="56E6B7ED" w14:textId="77777777" w:rsidR="00346A08" w:rsidRPr="004E71DF" w:rsidRDefault="00346A08">
      <w:pPr>
        <w:rPr>
          <w:rFonts w:ascii="Arial" w:hAnsi="Arial" w:cs="Arial"/>
        </w:rPr>
      </w:pPr>
    </w:p>
    <w:p w14:paraId="6C2ADF87" w14:textId="77777777" w:rsidR="00346A08" w:rsidRPr="004E71DF" w:rsidRDefault="00346A08">
      <w:pPr>
        <w:rPr>
          <w:rFonts w:ascii="Arial" w:hAnsi="Arial" w:cs="Arial"/>
        </w:rPr>
      </w:pPr>
      <w:r w:rsidRPr="004E71DF">
        <w:rPr>
          <w:rFonts w:ascii="Arial" w:hAnsi="Arial" w:cs="Arial"/>
        </w:rPr>
        <w:t>Oświadczam, że zapoznałam/em się z w/w informacjami.</w:t>
      </w:r>
    </w:p>
    <w:p w14:paraId="43CE357B" w14:textId="77777777" w:rsidR="00346A08" w:rsidRPr="004E71DF" w:rsidRDefault="00346A08" w:rsidP="00346A08">
      <w:pPr>
        <w:rPr>
          <w:rFonts w:ascii="Arial" w:hAnsi="Arial" w:cs="Arial"/>
        </w:rPr>
      </w:pPr>
    </w:p>
    <w:p w14:paraId="58E677D7" w14:textId="5A6B7F3F" w:rsidR="00955832" w:rsidRPr="004E71DF" w:rsidRDefault="004E71DF" w:rsidP="004E71D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.</w:t>
      </w:r>
      <w:r w:rsidR="00346A08" w:rsidRPr="004E71DF">
        <w:rPr>
          <w:rFonts w:ascii="Arial" w:hAnsi="Arial" w:cs="Arial"/>
        </w:rPr>
        <w:t>……………………………………</w:t>
      </w:r>
    </w:p>
    <w:p w14:paraId="1C9049E0" w14:textId="77777777" w:rsidR="00346A08" w:rsidRPr="004E71DF" w:rsidRDefault="00346A08" w:rsidP="00346A08">
      <w:pPr>
        <w:ind w:left="6372"/>
        <w:rPr>
          <w:rFonts w:ascii="Arial" w:hAnsi="Arial" w:cs="Arial"/>
        </w:rPr>
      </w:pPr>
      <w:r w:rsidRPr="004E71DF">
        <w:rPr>
          <w:rFonts w:ascii="Arial" w:hAnsi="Arial" w:cs="Arial"/>
        </w:rPr>
        <w:t>(podpis Wnioskodawcy)</w:t>
      </w:r>
    </w:p>
    <w:sectPr w:rsidR="00346A08" w:rsidRPr="004E71DF" w:rsidSect="001C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3C11" w14:textId="77777777" w:rsidR="00BE50AF" w:rsidRDefault="00BE50AF" w:rsidP="00955832">
      <w:pPr>
        <w:spacing w:after="0" w:line="240" w:lineRule="auto"/>
      </w:pPr>
      <w:r>
        <w:separator/>
      </w:r>
    </w:p>
  </w:endnote>
  <w:endnote w:type="continuationSeparator" w:id="0">
    <w:p w14:paraId="6E141AC2" w14:textId="77777777" w:rsidR="00BE50AF" w:rsidRDefault="00BE50AF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E514" w14:textId="77777777" w:rsidR="00BE50AF" w:rsidRDefault="00BE50AF" w:rsidP="00955832">
      <w:pPr>
        <w:spacing w:after="0" w:line="240" w:lineRule="auto"/>
      </w:pPr>
      <w:r>
        <w:separator/>
      </w:r>
    </w:p>
  </w:footnote>
  <w:footnote w:type="continuationSeparator" w:id="0">
    <w:p w14:paraId="01AF2E8F" w14:textId="77777777" w:rsidR="00BE50AF" w:rsidRDefault="00BE50AF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23648">
    <w:abstractNumId w:val="0"/>
  </w:num>
  <w:num w:numId="2" w16cid:durableId="901524196">
    <w:abstractNumId w:val="1"/>
  </w:num>
  <w:num w:numId="3" w16cid:durableId="739598400">
    <w:abstractNumId w:val="2"/>
  </w:num>
  <w:num w:numId="4" w16cid:durableId="281613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32"/>
    <w:rsid w:val="00026712"/>
    <w:rsid w:val="000E2D84"/>
    <w:rsid w:val="00150D3B"/>
    <w:rsid w:val="001C1168"/>
    <w:rsid w:val="0021634B"/>
    <w:rsid w:val="0028397F"/>
    <w:rsid w:val="002B1522"/>
    <w:rsid w:val="00346A08"/>
    <w:rsid w:val="004E71DF"/>
    <w:rsid w:val="006135AA"/>
    <w:rsid w:val="00647B10"/>
    <w:rsid w:val="007D3971"/>
    <w:rsid w:val="0082279C"/>
    <w:rsid w:val="00935353"/>
    <w:rsid w:val="00955832"/>
    <w:rsid w:val="00983A4A"/>
    <w:rsid w:val="00AF36D3"/>
    <w:rsid w:val="00BD6670"/>
    <w:rsid w:val="00BE196D"/>
    <w:rsid w:val="00BE50AF"/>
    <w:rsid w:val="00CB055C"/>
    <w:rsid w:val="00CB0C9C"/>
    <w:rsid w:val="00CB67E7"/>
    <w:rsid w:val="00CC61F5"/>
    <w:rsid w:val="00D720AC"/>
    <w:rsid w:val="00D821A8"/>
    <w:rsid w:val="00D9563E"/>
    <w:rsid w:val="00DC1C81"/>
    <w:rsid w:val="00DD30D6"/>
    <w:rsid w:val="00DD3BF2"/>
    <w:rsid w:val="00E2625F"/>
    <w:rsid w:val="00ED269D"/>
    <w:rsid w:val="00F0210E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B348"/>
  <w15:docId w15:val="{352B77B7-122E-4C9D-A1B8-B8557DA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DD3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para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hochol.pri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kopar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hochol.priv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Prokopara</cp:lastModifiedBy>
  <cp:revision>13</cp:revision>
  <dcterms:created xsi:type="dcterms:W3CDTF">2024-10-15T08:36:00Z</dcterms:created>
  <dcterms:modified xsi:type="dcterms:W3CDTF">2025-07-09T10:14:00Z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