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0F98" w14:textId="20E80EA2" w:rsidR="00701C28" w:rsidRPr="008C2999" w:rsidRDefault="00701C28" w:rsidP="00701C28">
      <w:pPr>
        <w:rPr>
          <w:rFonts w:ascii="Arial" w:hAnsi="Arial" w:cs="Arial"/>
          <w:b/>
          <w:bCs/>
        </w:rPr>
      </w:pPr>
      <w:r w:rsidRPr="008C2999">
        <w:rPr>
          <w:rFonts w:ascii="Arial" w:hAnsi="Arial" w:cs="Arial"/>
          <w:b/>
          <w:bCs/>
        </w:rPr>
        <w:t>Otwarte spotkanie informacyjne</w:t>
      </w:r>
      <w:r w:rsidR="008C2999" w:rsidRPr="008C2999">
        <w:rPr>
          <w:rFonts w:ascii="Arial" w:hAnsi="Arial" w:cs="Arial"/>
          <w:b/>
          <w:bCs/>
        </w:rPr>
        <w:t>.</w:t>
      </w:r>
      <w:r w:rsidRPr="008C2999">
        <w:rPr>
          <w:rFonts w:ascii="Arial" w:hAnsi="Arial" w:cs="Arial"/>
          <w:b/>
          <w:bCs/>
        </w:rPr>
        <w:t xml:space="preserve"> </w:t>
      </w:r>
    </w:p>
    <w:p w14:paraId="3306B89A" w14:textId="77D935C8" w:rsidR="008C2999" w:rsidRPr="008C2999" w:rsidRDefault="008C2999" w:rsidP="00701C28">
      <w:pPr>
        <w:rPr>
          <w:rFonts w:ascii="Arial" w:hAnsi="Arial" w:cs="Arial"/>
        </w:rPr>
      </w:pPr>
      <w:r w:rsidRPr="008C2999">
        <w:rPr>
          <w:rFonts w:ascii="Arial" w:hAnsi="Arial" w:cs="Arial"/>
          <w:noProof/>
        </w:rPr>
        <w:drawing>
          <wp:inline distT="0" distB="0" distL="0" distR="0" wp14:anchorId="325CAE82" wp14:editId="48B0CBD3">
            <wp:extent cx="5753100" cy="752475"/>
            <wp:effectExtent l="0" t="0" r="0" b="9525"/>
            <wp:docPr id="21386421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29A84" w14:textId="7AC1273D" w:rsidR="00701C28" w:rsidRPr="00701C28" w:rsidRDefault="00701C28" w:rsidP="008C2999">
      <w:pPr>
        <w:spacing w:line="360" w:lineRule="auto"/>
        <w:rPr>
          <w:rFonts w:ascii="Arial" w:hAnsi="Arial" w:cs="Arial"/>
        </w:rPr>
      </w:pPr>
      <w:r w:rsidRPr="008C2999">
        <w:rPr>
          <w:rFonts w:ascii="Arial" w:hAnsi="Arial" w:cs="Arial"/>
        </w:rPr>
        <w:t>Lokalna Grupa Działania „Północna Małopolska”</w:t>
      </w:r>
      <w:r w:rsidRPr="00701C28">
        <w:rPr>
          <w:rFonts w:ascii="Arial" w:hAnsi="Arial" w:cs="Arial"/>
        </w:rPr>
        <w:t xml:space="preserve"> zaprasza na</w:t>
      </w:r>
      <w:r w:rsidRPr="008C2999">
        <w:rPr>
          <w:rFonts w:ascii="Arial" w:hAnsi="Arial" w:cs="Arial"/>
        </w:rPr>
        <w:t xml:space="preserve"> otwarte spotkanie</w:t>
      </w:r>
      <w:r w:rsidRPr="00701C28">
        <w:rPr>
          <w:rFonts w:ascii="Arial" w:hAnsi="Arial" w:cs="Arial"/>
        </w:rPr>
        <w:t xml:space="preserve"> informacyjn</w:t>
      </w:r>
      <w:r w:rsidRPr="008C2999">
        <w:rPr>
          <w:rFonts w:ascii="Arial" w:hAnsi="Arial" w:cs="Arial"/>
        </w:rPr>
        <w:t>e</w:t>
      </w:r>
      <w:r w:rsidRPr="00701C28">
        <w:rPr>
          <w:rFonts w:ascii="Arial" w:hAnsi="Arial" w:cs="Arial"/>
        </w:rPr>
        <w:t xml:space="preserve"> dotyczące</w:t>
      </w:r>
      <w:r w:rsidRPr="008C2999">
        <w:rPr>
          <w:rFonts w:ascii="Arial" w:hAnsi="Arial" w:cs="Arial"/>
        </w:rPr>
        <w:t xml:space="preserve"> „Włączenia mieszkańców obszaru LGD, zwłaszcza grup w niekorzystnej sytuacji do realizacji Lokalnej Strategii Rozwoju”.</w:t>
      </w:r>
    </w:p>
    <w:p w14:paraId="1B0E7034" w14:textId="50414D11" w:rsidR="00701C28" w:rsidRPr="00701C28" w:rsidRDefault="00701C28" w:rsidP="008C2999">
      <w:pPr>
        <w:spacing w:line="360" w:lineRule="auto"/>
        <w:rPr>
          <w:rFonts w:ascii="Arial" w:hAnsi="Arial" w:cs="Arial"/>
        </w:rPr>
      </w:pPr>
      <w:r w:rsidRPr="00701C28">
        <w:rPr>
          <w:rFonts w:ascii="Arial" w:hAnsi="Arial" w:cs="Arial"/>
        </w:rPr>
        <w:t xml:space="preserve">Dla kogo: </w:t>
      </w:r>
      <w:r w:rsidRPr="008C2999">
        <w:rPr>
          <w:rFonts w:ascii="Arial" w:hAnsi="Arial" w:cs="Arial"/>
        </w:rPr>
        <w:t>wszyscy zainteresowani działalnością LGD i wdrażaniem LSR.</w:t>
      </w:r>
    </w:p>
    <w:p w14:paraId="13F341DA" w14:textId="2914C9E9" w:rsidR="00701C28" w:rsidRPr="00701C28" w:rsidRDefault="00701C28" w:rsidP="008C2999">
      <w:pPr>
        <w:spacing w:line="360" w:lineRule="auto"/>
        <w:rPr>
          <w:rFonts w:ascii="Arial" w:hAnsi="Arial" w:cs="Arial"/>
        </w:rPr>
      </w:pPr>
      <w:r w:rsidRPr="00701C28">
        <w:rPr>
          <w:rFonts w:ascii="Arial" w:hAnsi="Arial" w:cs="Arial"/>
        </w:rPr>
        <w:t xml:space="preserve">Termin spotkania: </w:t>
      </w:r>
      <w:r w:rsidRPr="008C2999">
        <w:rPr>
          <w:rFonts w:ascii="Arial" w:hAnsi="Arial" w:cs="Arial"/>
        </w:rPr>
        <w:t>2</w:t>
      </w:r>
      <w:r w:rsidR="00B909B4">
        <w:rPr>
          <w:rFonts w:ascii="Arial" w:hAnsi="Arial" w:cs="Arial"/>
        </w:rPr>
        <w:t>0</w:t>
      </w:r>
      <w:r w:rsidRPr="00701C28">
        <w:rPr>
          <w:rFonts w:ascii="Arial" w:hAnsi="Arial" w:cs="Arial"/>
        </w:rPr>
        <w:t>.</w:t>
      </w:r>
      <w:r w:rsidR="00B909B4">
        <w:rPr>
          <w:rFonts w:ascii="Arial" w:hAnsi="Arial" w:cs="Arial"/>
        </w:rPr>
        <w:t>02</w:t>
      </w:r>
      <w:r w:rsidRPr="00701C28">
        <w:rPr>
          <w:rFonts w:ascii="Arial" w:hAnsi="Arial" w:cs="Arial"/>
        </w:rPr>
        <w:t>.202</w:t>
      </w:r>
      <w:r w:rsidR="00B909B4">
        <w:rPr>
          <w:rFonts w:ascii="Arial" w:hAnsi="Arial" w:cs="Arial"/>
        </w:rPr>
        <w:t>6</w:t>
      </w:r>
      <w:r w:rsidRPr="00701C28">
        <w:rPr>
          <w:rFonts w:ascii="Arial" w:hAnsi="Arial" w:cs="Arial"/>
        </w:rPr>
        <w:t xml:space="preserve"> r. (</w:t>
      </w:r>
      <w:r w:rsidRPr="008C2999">
        <w:rPr>
          <w:rFonts w:ascii="Arial" w:hAnsi="Arial" w:cs="Arial"/>
        </w:rPr>
        <w:t>piątek</w:t>
      </w:r>
      <w:r w:rsidRPr="00701C28">
        <w:rPr>
          <w:rFonts w:ascii="Arial" w:hAnsi="Arial" w:cs="Arial"/>
        </w:rPr>
        <w:t>), godz. 1</w:t>
      </w:r>
      <w:r w:rsidRPr="008C2999">
        <w:rPr>
          <w:rFonts w:ascii="Arial" w:hAnsi="Arial" w:cs="Arial"/>
        </w:rPr>
        <w:t>2</w:t>
      </w:r>
      <w:r w:rsidRPr="00701C28">
        <w:rPr>
          <w:rFonts w:ascii="Arial" w:hAnsi="Arial" w:cs="Arial"/>
        </w:rPr>
        <w:t>.00</w:t>
      </w:r>
      <w:r w:rsidR="00ED5351">
        <w:rPr>
          <w:rFonts w:ascii="Arial" w:hAnsi="Arial" w:cs="Arial"/>
        </w:rPr>
        <w:t xml:space="preserve"> </w:t>
      </w:r>
      <w:r w:rsidRPr="00701C28">
        <w:rPr>
          <w:rFonts w:ascii="Arial" w:hAnsi="Arial" w:cs="Arial"/>
        </w:rPr>
        <w:t>-1</w:t>
      </w:r>
      <w:r w:rsidRPr="008C2999">
        <w:rPr>
          <w:rFonts w:ascii="Arial" w:hAnsi="Arial" w:cs="Arial"/>
        </w:rPr>
        <w:t>4</w:t>
      </w:r>
      <w:r w:rsidRPr="00701C28">
        <w:rPr>
          <w:rFonts w:ascii="Arial" w:hAnsi="Arial" w:cs="Arial"/>
        </w:rPr>
        <w:t>.00.</w:t>
      </w:r>
    </w:p>
    <w:p w14:paraId="4F16AFE0" w14:textId="77777777" w:rsidR="008C2999" w:rsidRDefault="00701C28" w:rsidP="008C2999">
      <w:pPr>
        <w:spacing w:line="360" w:lineRule="auto"/>
        <w:rPr>
          <w:rFonts w:ascii="Arial" w:hAnsi="Arial" w:cs="Arial"/>
        </w:rPr>
      </w:pPr>
      <w:r w:rsidRPr="00701C28">
        <w:rPr>
          <w:rFonts w:ascii="Arial" w:hAnsi="Arial" w:cs="Arial"/>
        </w:rPr>
        <w:t>Miejsce spotkania: sala konferencyjna</w:t>
      </w:r>
      <w:r w:rsidRPr="008C2999">
        <w:rPr>
          <w:rFonts w:ascii="Arial" w:hAnsi="Arial" w:cs="Arial"/>
        </w:rPr>
        <w:t xml:space="preserve"> Urzędu Gminy </w:t>
      </w:r>
      <w:r w:rsidR="008C2999" w:rsidRPr="008C2999">
        <w:rPr>
          <w:rFonts w:ascii="Arial" w:hAnsi="Arial" w:cs="Arial"/>
        </w:rPr>
        <w:t xml:space="preserve">i Miasta Miechów </w:t>
      </w:r>
    </w:p>
    <w:p w14:paraId="40CCAE87" w14:textId="3D67B850" w:rsidR="00701C28" w:rsidRPr="008C2999" w:rsidRDefault="008C2999" w:rsidP="008C2999">
      <w:pPr>
        <w:spacing w:line="360" w:lineRule="auto"/>
        <w:rPr>
          <w:rFonts w:ascii="Arial" w:hAnsi="Arial" w:cs="Arial"/>
        </w:rPr>
      </w:pPr>
      <w:r w:rsidRPr="008C2999">
        <w:rPr>
          <w:rFonts w:ascii="Arial" w:hAnsi="Arial" w:cs="Arial"/>
        </w:rPr>
        <w:t>ul. H. Sienkiewicza 25, 32 – 200 Miechów.</w:t>
      </w:r>
    </w:p>
    <w:p w14:paraId="76A4E63F" w14:textId="1A148968" w:rsidR="00701C28" w:rsidRPr="00701C28" w:rsidRDefault="00701C28" w:rsidP="008C2999">
      <w:pPr>
        <w:spacing w:line="360" w:lineRule="auto"/>
        <w:rPr>
          <w:rFonts w:ascii="Arial" w:hAnsi="Arial" w:cs="Arial"/>
        </w:rPr>
      </w:pPr>
      <w:r w:rsidRPr="00701C28">
        <w:rPr>
          <w:rFonts w:ascii="Arial" w:hAnsi="Arial" w:cs="Arial"/>
        </w:rPr>
        <w:t>Wejście jest dostosowane do potrzeb osób z niepełnosprawnościami. Przy budynku znajduje się miejsce parkingowe dla osób z niepełnosprawnościami.</w:t>
      </w:r>
    </w:p>
    <w:p w14:paraId="20FBCA26" w14:textId="5EA1A83C" w:rsidR="00701C28" w:rsidRPr="00701C28" w:rsidRDefault="00701C28" w:rsidP="008C2999">
      <w:pPr>
        <w:spacing w:line="360" w:lineRule="auto"/>
        <w:rPr>
          <w:rFonts w:ascii="Arial" w:hAnsi="Arial" w:cs="Arial"/>
        </w:rPr>
      </w:pPr>
      <w:r w:rsidRPr="00701C28">
        <w:rPr>
          <w:rFonts w:ascii="Arial" w:hAnsi="Arial" w:cs="Arial"/>
        </w:rPr>
        <w:t>Jeśli masz specjalne potrzeby związane z udziałem w wydarzeniu, prosimy o ich zgłoszenie</w:t>
      </w:r>
      <w:r w:rsidR="008C2999" w:rsidRPr="008C2999">
        <w:rPr>
          <w:rFonts w:ascii="Arial" w:hAnsi="Arial" w:cs="Arial"/>
        </w:rPr>
        <w:t xml:space="preserve"> (tel. 12 386 94 24).</w:t>
      </w:r>
    </w:p>
    <w:p w14:paraId="585B30B0" w14:textId="77777777" w:rsidR="008C2999" w:rsidRDefault="00701C28" w:rsidP="008C2999">
      <w:pPr>
        <w:spacing w:line="360" w:lineRule="auto"/>
        <w:rPr>
          <w:rFonts w:ascii="Arial" w:hAnsi="Arial" w:cs="Arial"/>
        </w:rPr>
      </w:pPr>
      <w:r w:rsidRPr="00701C28">
        <w:rPr>
          <w:rFonts w:ascii="Arial" w:hAnsi="Arial" w:cs="Arial"/>
        </w:rPr>
        <w:t xml:space="preserve">Dzięki temu odpowiednio przygotujemy miejsce wydarzenia i zapewnimy stosowny komfort podczas Twojego udziału w wydarzeniu. </w:t>
      </w:r>
    </w:p>
    <w:p w14:paraId="637F0780" w14:textId="1B4F9D88" w:rsidR="008C2999" w:rsidRDefault="00701C28" w:rsidP="008C2999">
      <w:pPr>
        <w:spacing w:line="360" w:lineRule="auto"/>
        <w:rPr>
          <w:rFonts w:ascii="Arial" w:hAnsi="Arial" w:cs="Arial"/>
        </w:rPr>
      </w:pPr>
      <w:r w:rsidRPr="00701C28">
        <w:rPr>
          <w:rFonts w:ascii="Arial" w:hAnsi="Arial" w:cs="Arial"/>
        </w:rPr>
        <w:t>Zapraszamy!</w:t>
      </w:r>
    </w:p>
    <w:p w14:paraId="7686E2B4" w14:textId="7A5D2C72" w:rsidR="00701C28" w:rsidRPr="00701C28" w:rsidRDefault="008C2999" w:rsidP="008C2999">
      <w:pPr>
        <w:spacing w:line="360" w:lineRule="auto"/>
        <w:rPr>
          <w:rFonts w:ascii="Arial" w:hAnsi="Arial" w:cs="Arial"/>
        </w:rPr>
      </w:pPr>
      <w:r w:rsidRPr="008C2999">
        <w:rPr>
          <w:rFonts w:ascii="Arial" w:hAnsi="Arial" w:cs="Arial"/>
          <w:noProof/>
        </w:rPr>
        <w:drawing>
          <wp:inline distT="0" distB="0" distL="0" distR="0" wp14:anchorId="26021C74" wp14:editId="346603E9">
            <wp:extent cx="5753100" cy="981075"/>
            <wp:effectExtent l="0" t="0" r="0" b="9525"/>
            <wp:docPr id="7674992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6DACF" w14:textId="77777777" w:rsidR="00701C28" w:rsidRDefault="00701C28" w:rsidP="00701C28"/>
    <w:p w14:paraId="7B4E8692" w14:textId="7ABFDFDC" w:rsidR="004C5E78" w:rsidRDefault="004C5E78" w:rsidP="00701C28"/>
    <w:sectPr w:rsidR="004C5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28"/>
    <w:rsid w:val="004C5E78"/>
    <w:rsid w:val="006E14EE"/>
    <w:rsid w:val="00701C28"/>
    <w:rsid w:val="008C2999"/>
    <w:rsid w:val="009365F7"/>
    <w:rsid w:val="00A706F0"/>
    <w:rsid w:val="00B909B4"/>
    <w:rsid w:val="00E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DE44"/>
  <w15:chartTrackingRefBased/>
  <w15:docId w15:val="{F55506C8-50CC-4008-A345-29772489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C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C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C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C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C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C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C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C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C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C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C2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01C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1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3</cp:revision>
  <dcterms:created xsi:type="dcterms:W3CDTF">2025-11-12T13:21:00Z</dcterms:created>
  <dcterms:modified xsi:type="dcterms:W3CDTF">2026-02-16T13:29:00Z</dcterms:modified>
</cp:coreProperties>
</file>